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E4DB" w14:textId="77777777" w:rsidR="00167E0B" w:rsidRDefault="00551206">
      <w:pPr>
        <w:pStyle w:val="Title"/>
        <w:widowControl w:val="0"/>
        <w:spacing w:line="240" w:lineRule="auto"/>
        <w:ind w:left="3176" w:hanging="3266"/>
        <w:jc w:val="center"/>
      </w:pPr>
      <w:bookmarkStart w:id="0" w:name="_itq5rnr6gpiy" w:colFirst="0" w:colLast="0"/>
      <w:bookmarkEnd w:id="0"/>
      <w:r>
        <w:t>University Staff Council Meeting Agenda</w:t>
      </w:r>
    </w:p>
    <w:p w14:paraId="79A65955" w14:textId="77777777" w:rsidR="00167E0B" w:rsidRDefault="00551206">
      <w:pPr>
        <w:pStyle w:val="Subtitle"/>
        <w:widowControl w:val="0"/>
        <w:spacing w:before="10" w:after="0" w:line="240" w:lineRule="auto"/>
        <w:ind w:left="3591" w:hanging="3681"/>
        <w:jc w:val="center"/>
      </w:pPr>
      <w:bookmarkStart w:id="1" w:name="_rjrnif1rc8u" w:colFirst="0" w:colLast="0"/>
      <w:bookmarkEnd w:id="1"/>
      <w:r>
        <w:t xml:space="preserve">Tuesday, November 19, 2024 </w:t>
      </w:r>
    </w:p>
    <w:p w14:paraId="7DBDFF6C" w14:textId="77777777" w:rsidR="00167E0B" w:rsidRDefault="00551206">
      <w:pPr>
        <w:pStyle w:val="Subtitle"/>
        <w:widowControl w:val="0"/>
        <w:spacing w:before="12" w:after="0" w:line="240" w:lineRule="auto"/>
        <w:ind w:left="3279" w:hanging="3369"/>
        <w:jc w:val="center"/>
      </w:pPr>
      <w:bookmarkStart w:id="2" w:name="_qtc4kj23tvsf" w:colFirst="0" w:colLast="0"/>
      <w:bookmarkEnd w:id="2"/>
      <w:r>
        <w:t>9:45 - 10:45am</w:t>
      </w:r>
    </w:p>
    <w:p w14:paraId="7CFCC1A6" w14:textId="77777777" w:rsidR="00167E0B" w:rsidRDefault="00551206">
      <w:pPr>
        <w:pStyle w:val="Subtitle"/>
        <w:widowControl w:val="0"/>
        <w:spacing w:before="12" w:after="0" w:line="240" w:lineRule="auto"/>
        <w:ind w:left="3279" w:hanging="3369"/>
        <w:jc w:val="center"/>
      </w:pPr>
      <w:bookmarkStart w:id="3" w:name="_q2fd2qn3r908" w:colFirst="0" w:colLast="0"/>
      <w:bookmarkEnd w:id="3"/>
      <w:r>
        <w:t>General Services Complex 101 B/C</w:t>
      </w:r>
    </w:p>
    <w:p w14:paraId="079E0168" w14:textId="77777777" w:rsidR="00167E0B" w:rsidRDefault="00551206">
      <w:pPr>
        <w:widowControl w:val="0"/>
        <w:spacing w:before="12" w:line="240" w:lineRule="auto"/>
        <w:ind w:left="4680"/>
        <w:rPr>
          <w:sz w:val="23"/>
          <w:szCs w:val="23"/>
        </w:rPr>
      </w:pPr>
      <w:r>
        <w:rPr>
          <w:sz w:val="23"/>
          <w:szCs w:val="23"/>
        </w:rPr>
        <w:t xml:space="preserve">    </w:t>
      </w:r>
    </w:p>
    <w:p w14:paraId="53A8AF3F" w14:textId="77777777" w:rsidR="00167E0B" w:rsidRDefault="00551206">
      <w:pPr>
        <w:pStyle w:val="Heading1"/>
        <w:widowControl w:val="0"/>
        <w:spacing w:before="12" w:line="240" w:lineRule="auto"/>
        <w:ind w:left="17"/>
      </w:pPr>
      <w:bookmarkStart w:id="4" w:name="_xp0jbu1oaa7m" w:colFirst="0" w:colLast="0"/>
      <w:bookmarkEnd w:id="4"/>
      <w:r>
        <w:t>I. Welcome</w:t>
      </w:r>
    </w:p>
    <w:p w14:paraId="0957F422" w14:textId="77777777" w:rsidR="00167E0B" w:rsidRDefault="00167E0B">
      <w:pPr>
        <w:widowControl w:val="0"/>
        <w:spacing w:before="12" w:line="240" w:lineRule="auto"/>
        <w:ind w:left="17"/>
        <w:rPr>
          <w:sz w:val="23"/>
          <w:szCs w:val="23"/>
        </w:rPr>
      </w:pPr>
    </w:p>
    <w:p w14:paraId="0E3D7394" w14:textId="77777777" w:rsidR="00167E0B" w:rsidRDefault="00551206">
      <w:pPr>
        <w:pStyle w:val="Heading1"/>
        <w:widowControl w:val="0"/>
        <w:spacing w:before="12" w:line="240" w:lineRule="auto"/>
        <w:ind w:left="17"/>
      </w:pPr>
      <w:bookmarkStart w:id="5" w:name="_yriexmyipzwj" w:colFirst="0" w:colLast="0"/>
      <w:bookmarkEnd w:id="5"/>
      <w:r>
        <w:t>II. Call to Order - Vice-Chair Katie St. Clair</w:t>
      </w:r>
    </w:p>
    <w:p w14:paraId="6687A338" w14:textId="77777777" w:rsidR="00167E0B" w:rsidRDefault="00551206">
      <w:pPr>
        <w:pStyle w:val="Heading2"/>
        <w:widowControl w:val="0"/>
        <w:spacing w:before="12" w:line="240" w:lineRule="auto"/>
        <w:ind w:left="17"/>
      </w:pPr>
      <w:bookmarkStart w:id="6" w:name="_3uzqhq3i09bf" w:colFirst="0" w:colLast="0"/>
      <w:bookmarkEnd w:id="6"/>
      <w:r>
        <w:t>Motion: Michelle Brown-Link</w:t>
      </w:r>
    </w:p>
    <w:p w14:paraId="7C8D8CDB" w14:textId="77777777" w:rsidR="00167E0B" w:rsidRDefault="00551206">
      <w:pPr>
        <w:pStyle w:val="Heading2"/>
        <w:widowControl w:val="0"/>
        <w:spacing w:before="12" w:line="240" w:lineRule="auto"/>
        <w:ind w:left="17"/>
      </w:pPr>
      <w:bookmarkStart w:id="7" w:name="_od7us09c4dg8" w:colFirst="0" w:colLast="0"/>
      <w:bookmarkEnd w:id="7"/>
      <w:r>
        <w:t>Second: Cindy McCasland</w:t>
      </w:r>
    </w:p>
    <w:p w14:paraId="5D61B4E1" w14:textId="77777777" w:rsidR="00167E0B" w:rsidRDefault="00551206">
      <w:pPr>
        <w:widowControl w:val="0"/>
        <w:numPr>
          <w:ilvl w:val="0"/>
          <w:numId w:val="1"/>
        </w:numPr>
        <w:spacing w:before="12" w:line="240" w:lineRule="auto"/>
      </w:pPr>
      <w:r>
        <w:t xml:space="preserve">Mission: The University Staff Council (USC) cultivates a collaborative work environment for Texas A&amp;M staff under the Office of the President through quality representation, impactful service, innovative </w:t>
      </w:r>
      <w:proofErr w:type="gramStart"/>
      <w:r>
        <w:t>programs</w:t>
      </w:r>
      <w:proofErr w:type="gramEnd"/>
      <w:r>
        <w:t xml:space="preserve"> and open workplace communications. </w:t>
      </w:r>
    </w:p>
    <w:p w14:paraId="0864F761" w14:textId="77777777" w:rsidR="00167E0B" w:rsidRDefault="00167E0B">
      <w:pPr>
        <w:widowControl w:val="0"/>
        <w:spacing w:before="12" w:line="240" w:lineRule="auto"/>
        <w:ind w:left="720"/>
      </w:pPr>
    </w:p>
    <w:p w14:paraId="2472FD56" w14:textId="77777777" w:rsidR="00167E0B" w:rsidRDefault="00551206">
      <w:pPr>
        <w:widowControl w:val="0"/>
        <w:numPr>
          <w:ilvl w:val="0"/>
          <w:numId w:val="1"/>
        </w:numPr>
        <w:spacing w:before="12" w:line="240" w:lineRule="auto"/>
      </w:pPr>
      <w:r>
        <w:t xml:space="preserve">Vision: Staff feel supported, </w:t>
      </w:r>
      <w:proofErr w:type="gramStart"/>
      <w:r>
        <w:t>included</w:t>
      </w:r>
      <w:proofErr w:type="gramEnd"/>
      <w:r>
        <w:t xml:space="preserve"> and valued in this environment where we practice respect, excellence, leadership, loyalty, integrity and selfless service. </w:t>
      </w:r>
    </w:p>
    <w:p w14:paraId="6A6D8F73" w14:textId="77777777" w:rsidR="00167E0B" w:rsidRDefault="00551206">
      <w:pPr>
        <w:pStyle w:val="Heading1"/>
        <w:widowControl w:val="0"/>
        <w:spacing w:before="306" w:line="240" w:lineRule="auto"/>
        <w:ind w:left="17"/>
      </w:pPr>
      <w:bookmarkStart w:id="8" w:name="_9ih8sxsbwb84" w:colFirst="0" w:colLast="0"/>
      <w:bookmarkEnd w:id="8"/>
      <w:r>
        <w:t>III. Roll Call of Members - Secretary, Clint Patterson</w:t>
      </w:r>
    </w:p>
    <w:p w14:paraId="08252C5C" w14:textId="77777777" w:rsidR="00167E0B" w:rsidRDefault="00167E0B">
      <w:pPr>
        <w:widowControl w:val="0"/>
        <w:spacing w:before="12" w:line="240" w:lineRule="auto"/>
        <w:rPr>
          <w:b/>
          <w:sz w:val="23"/>
          <w:szCs w:val="23"/>
        </w:rPr>
      </w:pPr>
    </w:p>
    <w:p w14:paraId="15238963" w14:textId="77777777" w:rsidR="00167E0B" w:rsidRDefault="00551206">
      <w:pPr>
        <w:pStyle w:val="Heading1"/>
        <w:widowControl w:val="0"/>
        <w:spacing w:before="12" w:line="240" w:lineRule="auto"/>
      </w:pPr>
      <w:bookmarkStart w:id="9" w:name="_vn4lsyvv0naw" w:colFirst="0" w:colLast="0"/>
      <w:bookmarkEnd w:id="9"/>
      <w:r>
        <w:t>VI.  Approval of Minutes - October 2024</w:t>
      </w:r>
    </w:p>
    <w:p w14:paraId="0F5A44C7" w14:textId="77777777" w:rsidR="00167E0B" w:rsidRDefault="00167E0B">
      <w:pPr>
        <w:widowControl w:val="0"/>
        <w:spacing w:before="12" w:line="240" w:lineRule="auto"/>
        <w:rPr>
          <w:b/>
          <w:sz w:val="23"/>
          <w:szCs w:val="23"/>
        </w:rPr>
      </w:pPr>
    </w:p>
    <w:p w14:paraId="150D4769" w14:textId="77777777" w:rsidR="00167E0B" w:rsidRDefault="00551206">
      <w:pPr>
        <w:pStyle w:val="Heading1"/>
        <w:widowControl w:val="0"/>
        <w:spacing w:before="12" w:line="240" w:lineRule="auto"/>
      </w:pPr>
      <w:bookmarkStart w:id="10" w:name="_mhn5ynmarjai" w:colFirst="0" w:colLast="0"/>
      <w:bookmarkEnd w:id="10"/>
      <w:r>
        <w:t>VII. Treasurer’s Report - Tracey Posey</w:t>
      </w:r>
    </w:p>
    <w:p w14:paraId="397934B4" w14:textId="77777777" w:rsidR="00167E0B" w:rsidRDefault="00551206">
      <w:r>
        <w:rPr>
          <w:noProof/>
        </w:rPr>
        <w:drawing>
          <wp:inline distT="114300" distB="114300" distL="114300" distR="114300" wp14:anchorId="55141E1A" wp14:editId="7FD3B11F">
            <wp:extent cx="5943600" cy="2540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E7A1A6" w14:textId="77777777" w:rsidR="00167E0B" w:rsidRDefault="00551206">
      <w:pPr>
        <w:pStyle w:val="Heading1"/>
        <w:widowControl w:val="0"/>
        <w:spacing w:before="302" w:line="240" w:lineRule="auto"/>
      </w:pPr>
      <w:bookmarkStart w:id="11" w:name="_1ks7ajcuoctm" w:colFirst="0" w:colLast="0"/>
      <w:bookmarkEnd w:id="11"/>
      <w:r>
        <w:lastRenderedPageBreak/>
        <w:t>VIII.  Update from Meeting with Interim Vice President of Human Resources - Katie St. Clair</w:t>
      </w:r>
    </w:p>
    <w:p w14:paraId="4631495A" w14:textId="77777777" w:rsidR="00167E0B" w:rsidRDefault="00551206">
      <w:pPr>
        <w:widowControl w:val="0"/>
        <w:spacing w:before="302" w:line="240" w:lineRule="auto"/>
      </w:pPr>
      <w:r>
        <w:t xml:space="preserve">Discussed recurring themes related to FLSA within the organization, such as pay equity, exempt v. non-exempt, </w:t>
      </w:r>
      <w:proofErr w:type="gramStart"/>
      <w:r>
        <w:t>overtime</w:t>
      </w:r>
      <w:proofErr w:type="gramEnd"/>
    </w:p>
    <w:p w14:paraId="6BD7D8D6" w14:textId="77777777" w:rsidR="00167E0B" w:rsidRDefault="00551206">
      <w:pPr>
        <w:widowControl w:val="0"/>
        <w:spacing w:before="302" w:line="240" w:lineRule="auto"/>
        <w:rPr>
          <w:b/>
        </w:rPr>
      </w:pPr>
      <w:r>
        <w:t xml:space="preserve">Recommendation is to clarify and develop consistent </w:t>
      </w:r>
      <w:proofErr w:type="gramStart"/>
      <w:r>
        <w:t>messaging</w:t>
      </w:r>
      <w:proofErr w:type="gramEnd"/>
    </w:p>
    <w:p w14:paraId="52A66D19" w14:textId="77777777" w:rsidR="00167E0B" w:rsidRDefault="00551206">
      <w:pPr>
        <w:pStyle w:val="Heading1"/>
        <w:widowControl w:val="0"/>
        <w:spacing w:line="240" w:lineRule="auto"/>
      </w:pPr>
      <w:bookmarkStart w:id="12" w:name="_isgc09k2pox5" w:colFirst="0" w:colLast="0"/>
      <w:bookmarkEnd w:id="12"/>
      <w:r>
        <w:t>IX.  USC Staff Inquiries - Katie St. Clair</w:t>
      </w:r>
    </w:p>
    <w:p w14:paraId="55B42C86" w14:textId="77777777" w:rsidR="00167E0B" w:rsidRDefault="00551206">
      <w:pPr>
        <w:widowControl w:val="0"/>
        <w:spacing w:before="302" w:line="240" w:lineRule="auto"/>
      </w:pPr>
      <w:r>
        <w:t>Resolved: Recommended to utilize local flu clinics</w:t>
      </w:r>
    </w:p>
    <w:p w14:paraId="7C1D05B7" w14:textId="77777777" w:rsidR="00167E0B" w:rsidRDefault="00551206">
      <w:pPr>
        <w:widowControl w:val="0"/>
        <w:spacing w:before="302" w:line="240" w:lineRule="auto"/>
      </w:pPr>
      <w:r>
        <w:t>New: concern(s) about healthcare data showing inside WebMD; potential for staff to opt out?</w:t>
      </w:r>
    </w:p>
    <w:p w14:paraId="0071330C" w14:textId="77777777" w:rsidR="00167E0B" w:rsidRDefault="00551206">
      <w:pPr>
        <w:widowControl w:val="0"/>
        <w:spacing w:before="302" w:line="240" w:lineRule="auto"/>
      </w:pPr>
      <w:r>
        <w:t>New: Doctoral Tuition Assistance - planned review by TAMUS; apply by May 31, 2025</w:t>
      </w:r>
    </w:p>
    <w:p w14:paraId="11C006B0" w14:textId="77777777" w:rsidR="00167E0B" w:rsidRDefault="00551206">
      <w:pPr>
        <w:pStyle w:val="Heading1"/>
      </w:pPr>
      <w:bookmarkStart w:id="13" w:name="_pk9ossmn44t5" w:colFirst="0" w:colLast="0"/>
      <w:bookmarkEnd w:id="13"/>
      <w:r>
        <w:t>X.    USC Internal Committee updates</w:t>
      </w:r>
    </w:p>
    <w:p w14:paraId="0ECD51AD" w14:textId="77777777" w:rsidR="00167E0B" w:rsidRDefault="00551206">
      <w:pPr>
        <w:pStyle w:val="Heading2"/>
        <w:widowControl w:val="0"/>
        <w:spacing w:before="12" w:after="200" w:line="240" w:lineRule="auto"/>
        <w:ind w:left="734"/>
      </w:pPr>
      <w:bookmarkStart w:id="14" w:name="_dwmgtl2yp7iw" w:colFirst="0" w:colLast="0"/>
      <w:bookmarkEnd w:id="14"/>
      <w:r>
        <w:t xml:space="preserve">1. Branch Campus Committee </w:t>
      </w:r>
    </w:p>
    <w:p w14:paraId="75C3209D" w14:textId="77777777" w:rsidR="00167E0B" w:rsidRDefault="00551206">
      <w:pPr>
        <w:ind w:left="720"/>
      </w:pPr>
      <w:r>
        <w:t>-Wesley Swanson</w:t>
      </w:r>
    </w:p>
    <w:p w14:paraId="59C72986" w14:textId="77777777" w:rsidR="00167E0B" w:rsidRDefault="00551206">
      <w:pPr>
        <w:ind w:left="720"/>
      </w:pPr>
      <w:r>
        <w:t>-Galveston Halloween costume stress relief event</w:t>
      </w:r>
    </w:p>
    <w:p w14:paraId="4890CCED" w14:textId="77777777" w:rsidR="00167E0B" w:rsidRDefault="00551206">
      <w:pPr>
        <w:ind w:left="720"/>
      </w:pPr>
      <w:r>
        <w:t>-</w:t>
      </w:r>
      <w:proofErr w:type="spellStart"/>
      <w:r>
        <w:t>VetMed</w:t>
      </w:r>
      <w:proofErr w:type="spellEnd"/>
      <w:r>
        <w:t xml:space="preserve"> Halloween celebration; upcoming staff awards; design for new animal hospital</w:t>
      </w:r>
    </w:p>
    <w:p w14:paraId="7612725E" w14:textId="77777777" w:rsidR="00167E0B" w:rsidRDefault="00551206">
      <w:pPr>
        <w:ind w:left="720"/>
      </w:pPr>
      <w:r>
        <w:t>-Law School - topping out ceremony</w:t>
      </w:r>
    </w:p>
    <w:p w14:paraId="3CBA6AEC" w14:textId="77777777" w:rsidR="00167E0B" w:rsidRDefault="00551206">
      <w:pPr>
        <w:ind w:left="720"/>
      </w:pPr>
      <w:r>
        <w:t>-Dentistry - new staff awards; raised $3000 for charitable campaign</w:t>
      </w:r>
    </w:p>
    <w:p w14:paraId="56A4B36E" w14:textId="77777777" w:rsidR="00167E0B" w:rsidRDefault="00551206">
      <w:pPr>
        <w:ind w:left="720"/>
      </w:pPr>
      <w:r>
        <w:t>Action:</w:t>
      </w:r>
    </w:p>
    <w:p w14:paraId="078458AF" w14:textId="77777777" w:rsidR="00167E0B" w:rsidRDefault="00551206">
      <w:pPr>
        <w:ind w:left="720" w:firstLine="720"/>
      </w:pPr>
      <w:r>
        <w:t xml:space="preserve">Consider a North Texas gathering, similar to South Texas TAMU campus </w:t>
      </w:r>
      <w:proofErr w:type="gramStart"/>
      <w:r>
        <w:t>communities</w:t>
      </w:r>
      <w:proofErr w:type="gramEnd"/>
    </w:p>
    <w:p w14:paraId="7B4ADD41" w14:textId="77777777" w:rsidR="00167E0B" w:rsidRDefault="00551206">
      <w:pPr>
        <w:pStyle w:val="Heading2"/>
        <w:widowControl w:val="0"/>
        <w:spacing w:before="305" w:line="240" w:lineRule="auto"/>
        <w:ind w:left="727"/>
      </w:pPr>
      <w:bookmarkStart w:id="15" w:name="_9drq7b4ipdb1" w:colFirst="0" w:colLast="0"/>
      <w:bookmarkEnd w:id="15"/>
      <w:r>
        <w:t>2. Communications and Outreach Committee</w:t>
      </w:r>
    </w:p>
    <w:p w14:paraId="021702D9" w14:textId="77777777" w:rsidR="00167E0B" w:rsidRDefault="00551206">
      <w:pPr>
        <w:ind w:left="720"/>
      </w:pPr>
      <w:r>
        <w:t>-Chelsey Cooke</w:t>
      </w:r>
    </w:p>
    <w:p w14:paraId="47D4F89A" w14:textId="77777777" w:rsidR="00167E0B" w:rsidRDefault="00551206">
      <w:pPr>
        <w:ind w:left="720"/>
      </w:pPr>
      <w:r>
        <w:t>-TAMU @ work email (bi-weekly communication with TAMU staff; no more USC newsletter)</w:t>
      </w:r>
    </w:p>
    <w:p w14:paraId="50520782" w14:textId="77777777" w:rsidR="00167E0B" w:rsidRDefault="00551206">
      <w:pPr>
        <w:ind w:left="720"/>
      </w:pPr>
      <w:r>
        <w:t xml:space="preserve">-USC meetings on </w:t>
      </w:r>
      <w:proofErr w:type="spellStart"/>
      <w:r>
        <w:t>LiveWhale</w:t>
      </w:r>
      <w:proofErr w:type="spellEnd"/>
      <w:r>
        <w:t xml:space="preserve"> calendar</w:t>
      </w:r>
    </w:p>
    <w:p w14:paraId="75F6F5B8" w14:textId="77777777" w:rsidR="00167E0B" w:rsidRDefault="00551206">
      <w:pPr>
        <w:ind w:left="720"/>
      </w:pPr>
      <w:r>
        <w:t>-Use of digital signage in campus buildings</w:t>
      </w:r>
    </w:p>
    <w:p w14:paraId="1E3D787A" w14:textId="77777777" w:rsidR="00167E0B" w:rsidRDefault="00551206">
      <w:pPr>
        <w:ind w:left="720"/>
      </w:pPr>
      <w:r>
        <w:t>Action</w:t>
      </w:r>
    </w:p>
    <w:p w14:paraId="374391B3" w14:textId="77777777" w:rsidR="00167E0B" w:rsidRDefault="00551206">
      <w:pPr>
        <w:ind w:left="720"/>
      </w:pPr>
      <w:r>
        <w:tab/>
        <w:t xml:space="preserve">Update Spring 2025 USC meetings in </w:t>
      </w:r>
      <w:proofErr w:type="spellStart"/>
      <w:r>
        <w:t>LiveWhale</w:t>
      </w:r>
      <w:proofErr w:type="spellEnd"/>
    </w:p>
    <w:p w14:paraId="36394E67" w14:textId="77777777" w:rsidR="00167E0B" w:rsidRDefault="00551206">
      <w:pPr>
        <w:pStyle w:val="Heading2"/>
        <w:widowControl w:val="0"/>
        <w:spacing w:before="305" w:line="240" w:lineRule="auto"/>
        <w:ind w:left="727"/>
      </w:pPr>
      <w:bookmarkStart w:id="16" w:name="_bwg154g06gy7" w:colFirst="0" w:colLast="0"/>
      <w:bookmarkEnd w:id="16"/>
      <w:r>
        <w:lastRenderedPageBreak/>
        <w:t>3. Community Engagement and Respect in the Workplace (CERW)</w:t>
      </w:r>
    </w:p>
    <w:p w14:paraId="4F819F1B" w14:textId="77777777" w:rsidR="00167E0B" w:rsidRDefault="00551206">
      <w:pPr>
        <w:ind w:left="720"/>
      </w:pPr>
      <w:r>
        <w:t xml:space="preserve">-Noeline </w:t>
      </w:r>
      <w:proofErr w:type="spellStart"/>
      <w:r>
        <w:t>Gunasekara</w:t>
      </w:r>
      <w:proofErr w:type="spellEnd"/>
    </w:p>
    <w:p w14:paraId="3AC1B8E8" w14:textId="77777777" w:rsidR="00167E0B" w:rsidRDefault="00551206">
      <w:pPr>
        <w:ind w:left="720"/>
      </w:pPr>
      <w:r>
        <w:t>-revamp staff appreciation event and narrative</w:t>
      </w:r>
    </w:p>
    <w:p w14:paraId="34DF7DEA" w14:textId="77777777" w:rsidR="00167E0B" w:rsidRDefault="00551206">
      <w:pPr>
        <w:ind w:left="720"/>
      </w:pPr>
      <w:r>
        <w:t>-overlap/collaboration with SEF and PD committees, as well as new Director of Staff Advocacy and Support position</w:t>
      </w:r>
    </w:p>
    <w:p w14:paraId="7CEE477B" w14:textId="77777777" w:rsidR="00167E0B" w:rsidRDefault="00551206">
      <w:pPr>
        <w:ind w:left="720"/>
      </w:pPr>
      <w:r>
        <w:t>-CEHD Townhall Meeting on November 20</w:t>
      </w:r>
    </w:p>
    <w:p w14:paraId="5C3932D7" w14:textId="77777777" w:rsidR="00167E0B" w:rsidRDefault="00551206">
      <w:pPr>
        <w:pStyle w:val="Heading2"/>
        <w:widowControl w:val="0"/>
        <w:spacing w:before="305" w:line="240" w:lineRule="auto"/>
        <w:ind w:left="727"/>
      </w:pPr>
      <w:bookmarkStart w:id="17" w:name="_48ap7rmnn9u7" w:colFirst="0" w:colLast="0"/>
      <w:bookmarkEnd w:id="17"/>
      <w:r>
        <w:t>3. Elections Committee</w:t>
      </w:r>
    </w:p>
    <w:p w14:paraId="1960575F" w14:textId="77777777" w:rsidR="00167E0B" w:rsidRDefault="00551206">
      <w:pPr>
        <w:ind w:left="720"/>
      </w:pPr>
      <w:r>
        <w:t>-Mark Gleason</w:t>
      </w:r>
    </w:p>
    <w:p w14:paraId="20049541" w14:textId="77777777" w:rsidR="00167E0B" w:rsidRDefault="00551206">
      <w:pPr>
        <w:ind w:left="720"/>
      </w:pPr>
      <w:r>
        <w:t>-special elections for officers - nomination due November 19th by 5:00pm</w:t>
      </w:r>
    </w:p>
    <w:p w14:paraId="6ADEABDD" w14:textId="77777777" w:rsidR="00167E0B" w:rsidRDefault="00551206">
      <w:pPr>
        <w:ind w:left="720"/>
      </w:pPr>
      <w:r>
        <w:t>-fill vacancy in Division of Finance</w:t>
      </w:r>
    </w:p>
    <w:p w14:paraId="7B742189" w14:textId="77777777" w:rsidR="00167E0B" w:rsidRDefault="00551206">
      <w:pPr>
        <w:ind w:left="720"/>
      </w:pPr>
      <w:r>
        <w:t>-Bi-laws - up to 10 ex-officio positions</w:t>
      </w:r>
    </w:p>
    <w:p w14:paraId="31378679" w14:textId="77777777" w:rsidR="00167E0B" w:rsidRDefault="00551206">
      <w:pPr>
        <w:pStyle w:val="Heading2"/>
        <w:widowControl w:val="0"/>
        <w:spacing w:before="306" w:line="240" w:lineRule="auto"/>
        <w:ind w:left="728"/>
      </w:pPr>
      <w:bookmarkStart w:id="18" w:name="_xcl5vj4j5azv" w:colFirst="0" w:colLast="0"/>
      <w:bookmarkEnd w:id="18"/>
      <w:r>
        <w:t>5. Professional Development Committee (PD)</w:t>
      </w:r>
    </w:p>
    <w:p w14:paraId="3A2E939E" w14:textId="77777777" w:rsidR="00167E0B" w:rsidRDefault="00551206">
      <w:r>
        <w:tab/>
        <w:t>-Michele Brown-Link</w:t>
      </w:r>
    </w:p>
    <w:p w14:paraId="27E1EF10" w14:textId="77777777" w:rsidR="00167E0B" w:rsidRDefault="00551206">
      <w:pPr>
        <w:ind w:firstLine="720"/>
      </w:pPr>
      <w:r>
        <w:t>-Committee met November 11</w:t>
      </w:r>
    </w:p>
    <w:p w14:paraId="219D0A69" w14:textId="77777777" w:rsidR="00167E0B" w:rsidRDefault="00551206">
      <w:pPr>
        <w:ind w:firstLine="720"/>
      </w:pPr>
      <w:r>
        <w:t>-Mentorship Program for USC pilot in 2025</w:t>
      </w:r>
    </w:p>
    <w:p w14:paraId="20A53091" w14:textId="77777777" w:rsidR="00167E0B" w:rsidRDefault="00551206">
      <w:pPr>
        <w:ind w:firstLine="720"/>
      </w:pPr>
      <w:r>
        <w:t>-Employee Learning Week update - all sections filled in BCS</w:t>
      </w:r>
    </w:p>
    <w:p w14:paraId="7C44FD05" w14:textId="77777777" w:rsidR="00167E0B" w:rsidRDefault="00551206">
      <w:pPr>
        <w:ind w:firstLine="720"/>
      </w:pPr>
      <w:r>
        <w:t>-Action</w:t>
      </w:r>
    </w:p>
    <w:p w14:paraId="7DAB9A8E" w14:textId="77777777" w:rsidR="00167E0B" w:rsidRDefault="00551206">
      <w:pPr>
        <w:ind w:left="720" w:firstLine="720"/>
      </w:pPr>
      <w:r>
        <w:t>-Request for Common Grounds speakers/topics</w:t>
      </w:r>
    </w:p>
    <w:p w14:paraId="3B552F99" w14:textId="77777777" w:rsidR="00167E0B" w:rsidRDefault="00551206">
      <w:pPr>
        <w:ind w:left="720" w:firstLine="720"/>
      </w:pPr>
      <w:r>
        <w:t>-Book club interest form link</w:t>
      </w:r>
    </w:p>
    <w:p w14:paraId="4E0FDDB8" w14:textId="77777777" w:rsidR="00167E0B" w:rsidRDefault="00551206">
      <w:pPr>
        <w:pStyle w:val="Heading2"/>
        <w:widowControl w:val="0"/>
        <w:spacing w:before="306" w:line="240" w:lineRule="auto"/>
        <w:ind w:left="727"/>
      </w:pPr>
      <w:bookmarkStart w:id="19" w:name="_45ltrikw3tnr" w:colFirst="0" w:colLast="0"/>
      <w:bookmarkEnd w:id="19"/>
      <w:r>
        <w:t>6. Staff Emergency Fund Committee (SEF)</w:t>
      </w:r>
    </w:p>
    <w:p w14:paraId="51B9AD37" w14:textId="77777777" w:rsidR="00167E0B" w:rsidRDefault="00551206">
      <w:r>
        <w:tab/>
        <w:t>-Ashley Winterrowd</w:t>
      </w:r>
    </w:p>
    <w:p w14:paraId="5B36FADC" w14:textId="77777777" w:rsidR="00167E0B" w:rsidRDefault="00551206">
      <w:r>
        <w:tab/>
        <w:t>-Committee perceives an increase in number of applications</w:t>
      </w:r>
    </w:p>
    <w:p w14:paraId="6742A8A1" w14:textId="77777777" w:rsidR="00167E0B" w:rsidRDefault="00551206">
      <w:r>
        <w:tab/>
        <w:t>-Increase awareness in how to contribute/donate to SEF</w:t>
      </w:r>
    </w:p>
    <w:p w14:paraId="034C191C" w14:textId="77777777" w:rsidR="00167E0B" w:rsidRDefault="00551206">
      <w:r>
        <w:tab/>
        <w:t>-Action</w:t>
      </w:r>
    </w:p>
    <w:p w14:paraId="196BFAE0" w14:textId="77777777" w:rsidR="00167E0B" w:rsidRDefault="00551206">
      <w:pPr>
        <w:ind w:left="720" w:firstLine="720"/>
      </w:pPr>
      <w:r>
        <w:t xml:space="preserve">Update USC website with SEF committee members &amp; new/updated SEF </w:t>
      </w:r>
      <w:proofErr w:type="gramStart"/>
      <w:r>
        <w:t>application</w:t>
      </w:r>
      <w:proofErr w:type="gramEnd"/>
    </w:p>
    <w:p w14:paraId="5E842397" w14:textId="77777777" w:rsidR="00167E0B" w:rsidRDefault="00167E0B">
      <w:pPr>
        <w:widowControl w:val="0"/>
        <w:spacing w:before="12" w:line="240" w:lineRule="auto"/>
        <w:ind w:left="1097"/>
        <w:rPr>
          <w:sz w:val="24"/>
          <w:szCs w:val="24"/>
        </w:rPr>
      </w:pPr>
    </w:p>
    <w:p w14:paraId="0E563BE3" w14:textId="77777777" w:rsidR="00167E0B" w:rsidRDefault="00551206">
      <w:pPr>
        <w:pStyle w:val="Heading2"/>
        <w:widowControl w:val="0"/>
        <w:spacing w:line="240" w:lineRule="auto"/>
        <w:ind w:firstLine="719"/>
      </w:pPr>
      <w:bookmarkStart w:id="20" w:name="_vt52j8hais7k" w:colFirst="0" w:colLast="0"/>
      <w:bookmarkEnd w:id="20"/>
      <w:r>
        <w:t xml:space="preserve">7. Work Life and Benefits Committee (WLB) </w:t>
      </w:r>
    </w:p>
    <w:p w14:paraId="1D4439C0" w14:textId="77777777" w:rsidR="00167E0B" w:rsidRDefault="00551206">
      <w:pPr>
        <w:widowControl w:val="0"/>
        <w:spacing w:line="240" w:lineRule="auto"/>
        <w:ind w:firstLine="719"/>
      </w:pPr>
      <w:r>
        <w:t xml:space="preserve">-Rebecca </w:t>
      </w:r>
      <w:proofErr w:type="spellStart"/>
      <w:r>
        <w:t>Luckey</w:t>
      </w:r>
      <w:proofErr w:type="spellEnd"/>
    </w:p>
    <w:p w14:paraId="5D683CC3" w14:textId="77777777" w:rsidR="00167E0B" w:rsidRDefault="00551206">
      <w:pPr>
        <w:widowControl w:val="0"/>
        <w:spacing w:line="240" w:lineRule="auto"/>
        <w:ind w:firstLine="719"/>
      </w:pPr>
      <w:r>
        <w:t>-No report; did not meet in November</w:t>
      </w:r>
    </w:p>
    <w:p w14:paraId="02EFDFA8" w14:textId="77777777" w:rsidR="00167E0B" w:rsidRDefault="00551206">
      <w:pPr>
        <w:pStyle w:val="Heading1"/>
        <w:widowControl w:val="0"/>
        <w:spacing w:before="305" w:line="240" w:lineRule="auto"/>
      </w:pPr>
      <w:bookmarkStart w:id="21" w:name="_fqsu4tll1hmo" w:colFirst="0" w:colLast="0"/>
      <w:bookmarkEnd w:id="21"/>
      <w:r>
        <w:lastRenderedPageBreak/>
        <w:t>XI.   External Committee Appointments</w:t>
      </w:r>
    </w:p>
    <w:p w14:paraId="4763E934" w14:textId="77777777" w:rsidR="00167E0B" w:rsidRDefault="00551206">
      <w:pPr>
        <w:pStyle w:val="Heading2"/>
        <w:widowControl w:val="0"/>
        <w:numPr>
          <w:ilvl w:val="0"/>
          <w:numId w:val="3"/>
        </w:numPr>
        <w:spacing w:before="305" w:line="480" w:lineRule="auto"/>
      </w:pPr>
      <w:bookmarkStart w:id="22" w:name="_gronstlux56p" w:colFirst="0" w:colLast="0"/>
      <w:bookmarkEnd w:id="22"/>
      <w:r>
        <w:t xml:space="preserve">System Employment Benefits Advisory Committee - Rebecca </w:t>
      </w:r>
      <w:proofErr w:type="spellStart"/>
      <w:r>
        <w:t>Luckey</w:t>
      </w:r>
      <w:proofErr w:type="spellEnd"/>
    </w:p>
    <w:p w14:paraId="5EF63A12" w14:textId="77777777" w:rsidR="00167E0B" w:rsidRDefault="00551206">
      <w:pPr>
        <w:ind w:left="720"/>
      </w:pPr>
      <w:r>
        <w:t>-#1 complaint is delta dental</w:t>
      </w:r>
    </w:p>
    <w:p w14:paraId="271EAEA4" w14:textId="77777777" w:rsidR="00167E0B" w:rsidRDefault="00551206">
      <w:pPr>
        <w:ind w:left="720"/>
      </w:pPr>
      <w:r>
        <w:tab/>
        <w:t>-TAMUS reviewing dental insurance; delta dental remains best option</w:t>
      </w:r>
    </w:p>
    <w:p w14:paraId="5F1E84D8" w14:textId="77777777" w:rsidR="00167E0B" w:rsidRDefault="00551206">
      <w:pPr>
        <w:ind w:left="720"/>
      </w:pPr>
      <w:r>
        <w:t>-Committee met late October</w:t>
      </w:r>
    </w:p>
    <w:p w14:paraId="30DB464F" w14:textId="77777777" w:rsidR="00167E0B" w:rsidRDefault="00551206">
      <w:pPr>
        <w:pStyle w:val="Heading2"/>
        <w:widowControl w:val="0"/>
        <w:numPr>
          <w:ilvl w:val="0"/>
          <w:numId w:val="3"/>
        </w:numPr>
        <w:spacing w:before="305" w:line="480" w:lineRule="auto"/>
      </w:pPr>
      <w:bookmarkStart w:id="23" w:name="_399mu0uc797v" w:colFirst="0" w:colLast="0"/>
      <w:bookmarkEnd w:id="23"/>
      <w:r>
        <w:t>Transportation Services Advisory Committee - Lt. Jennifer Enloe</w:t>
      </w:r>
    </w:p>
    <w:p w14:paraId="6725177E" w14:textId="77777777" w:rsidR="00167E0B" w:rsidRDefault="00551206">
      <w:r>
        <w:t>-Bush/Wellborn - bwx-bcs.org</w:t>
      </w:r>
    </w:p>
    <w:p w14:paraId="150331F7" w14:textId="77777777" w:rsidR="00167E0B" w:rsidRDefault="00551206">
      <w:r>
        <w:t>-consideration for electric/micro-mobility ($10 fee)</w:t>
      </w:r>
    </w:p>
    <w:p w14:paraId="36A08781" w14:textId="77777777" w:rsidR="00167E0B" w:rsidRDefault="00551206">
      <w:pPr>
        <w:pStyle w:val="Heading2"/>
        <w:widowControl w:val="0"/>
        <w:numPr>
          <w:ilvl w:val="0"/>
          <w:numId w:val="3"/>
        </w:numPr>
        <w:spacing w:before="305" w:line="480" w:lineRule="auto"/>
      </w:pPr>
      <w:bookmarkStart w:id="24" w:name="_oybmv3zd286w" w:colFirst="0" w:colLast="0"/>
      <w:bookmarkEnd w:id="24"/>
      <w:r>
        <w:t>Dining Services Committee - Tracey Posey</w:t>
      </w:r>
    </w:p>
    <w:p w14:paraId="477B313C" w14:textId="77777777" w:rsidR="00167E0B" w:rsidRDefault="00551206">
      <w:pPr>
        <w:ind w:left="720"/>
      </w:pPr>
      <w:r>
        <w:t>-no update</w:t>
      </w:r>
    </w:p>
    <w:p w14:paraId="5C1CAEAD" w14:textId="77777777" w:rsidR="00167E0B" w:rsidRDefault="00551206">
      <w:pPr>
        <w:pStyle w:val="Heading2"/>
        <w:widowControl w:val="0"/>
        <w:numPr>
          <w:ilvl w:val="0"/>
          <w:numId w:val="3"/>
        </w:numPr>
        <w:spacing w:line="480" w:lineRule="auto"/>
      </w:pPr>
      <w:bookmarkStart w:id="25" w:name="_yl5v6abounj7" w:colFirst="0" w:colLast="0"/>
      <w:bookmarkEnd w:id="25"/>
      <w:r>
        <w:t>TAMU IT Governance Program - Jeff Lowry</w:t>
      </w:r>
    </w:p>
    <w:p w14:paraId="5366018E" w14:textId="77777777" w:rsidR="00167E0B" w:rsidRDefault="00551206">
      <w:pPr>
        <w:ind w:left="720"/>
      </w:pPr>
      <w:r>
        <w:t>-no update</w:t>
      </w:r>
    </w:p>
    <w:p w14:paraId="0B569535" w14:textId="77777777" w:rsidR="00167E0B" w:rsidRDefault="00551206">
      <w:pPr>
        <w:pStyle w:val="Heading2"/>
        <w:widowControl w:val="0"/>
        <w:numPr>
          <w:ilvl w:val="0"/>
          <w:numId w:val="3"/>
        </w:numPr>
        <w:spacing w:line="480" w:lineRule="auto"/>
      </w:pPr>
      <w:bookmarkStart w:id="26" w:name="_j4j1hbnz10u5" w:colFirst="0" w:colLast="0"/>
      <w:bookmarkEnd w:id="26"/>
      <w:r>
        <w:t>Strategic Budget Council - Katie St. Clair/Tracey Posey</w:t>
      </w:r>
    </w:p>
    <w:p w14:paraId="13A6C5F5" w14:textId="77777777" w:rsidR="00167E0B" w:rsidRDefault="00551206">
      <w:pPr>
        <w:ind w:left="720"/>
      </w:pPr>
      <w:r>
        <w:t>-~40 Strategic Budget Council meetings this season</w:t>
      </w:r>
    </w:p>
    <w:p w14:paraId="00050839" w14:textId="77777777" w:rsidR="00167E0B" w:rsidRDefault="00551206">
      <w:pPr>
        <w:ind w:left="720"/>
      </w:pPr>
      <w:r>
        <w:t>-shared current schedule on USC Google Drive</w:t>
      </w:r>
    </w:p>
    <w:p w14:paraId="5C19195E" w14:textId="77777777" w:rsidR="00167E0B" w:rsidRDefault="00551206">
      <w:pPr>
        <w:pStyle w:val="Heading2"/>
        <w:widowControl w:val="0"/>
        <w:numPr>
          <w:ilvl w:val="0"/>
          <w:numId w:val="3"/>
        </w:numPr>
        <w:spacing w:line="480" w:lineRule="auto"/>
      </w:pPr>
      <w:bookmarkStart w:id="27" w:name="_pdc0gknqh45d" w:colFirst="0" w:colLast="0"/>
      <w:bookmarkEnd w:id="27"/>
      <w:r>
        <w:t>Business Services Advisory Council - Katie St. Clair</w:t>
      </w:r>
    </w:p>
    <w:p w14:paraId="49EF20DD" w14:textId="77777777" w:rsidR="00167E0B" w:rsidRDefault="00551206">
      <w:pPr>
        <w:ind w:left="720"/>
      </w:pPr>
      <w:r>
        <w:t>-No report</w:t>
      </w:r>
    </w:p>
    <w:p w14:paraId="75CC8D55" w14:textId="77777777" w:rsidR="00167E0B" w:rsidRDefault="00551206">
      <w:pPr>
        <w:pStyle w:val="Heading2"/>
        <w:widowControl w:val="0"/>
        <w:numPr>
          <w:ilvl w:val="0"/>
          <w:numId w:val="3"/>
        </w:numPr>
        <w:spacing w:line="480" w:lineRule="auto"/>
      </w:pPr>
      <w:bookmarkStart w:id="28" w:name="_yyswe86r2ya" w:colFirst="0" w:colLast="0"/>
      <w:bookmarkEnd w:id="28"/>
      <w:r>
        <w:lastRenderedPageBreak/>
        <w:t xml:space="preserve">Jed program Steering Committee - Melissa </w:t>
      </w:r>
      <w:proofErr w:type="spellStart"/>
      <w:r>
        <w:t>Bohnsack</w:t>
      </w:r>
      <w:proofErr w:type="spellEnd"/>
    </w:p>
    <w:p w14:paraId="4356E7EB" w14:textId="77777777" w:rsidR="00167E0B" w:rsidRDefault="00551206">
      <w:pPr>
        <w:ind w:left="720"/>
      </w:pPr>
      <w:r>
        <w:t>-no report; meeting November 25</w:t>
      </w:r>
    </w:p>
    <w:p w14:paraId="780C0DE4" w14:textId="77777777" w:rsidR="00167E0B" w:rsidRDefault="00551206">
      <w:pPr>
        <w:pStyle w:val="Heading2"/>
        <w:widowControl w:val="0"/>
        <w:numPr>
          <w:ilvl w:val="0"/>
          <w:numId w:val="3"/>
        </w:numPr>
        <w:spacing w:line="480" w:lineRule="auto"/>
      </w:pPr>
      <w:bookmarkStart w:id="29" w:name="_qpwun5i5g7uc" w:colFirst="0" w:colLast="0"/>
      <w:bookmarkEnd w:id="29"/>
      <w:r>
        <w:t>Sesquicentennial Executive Committee - Catherine Halverson</w:t>
      </w:r>
    </w:p>
    <w:p w14:paraId="017DD6C6" w14:textId="77777777" w:rsidR="00167E0B" w:rsidRDefault="00551206">
      <w:pPr>
        <w:ind w:left="720"/>
      </w:pPr>
      <w:r>
        <w:t>-Officially added to Committee</w:t>
      </w:r>
    </w:p>
    <w:p w14:paraId="53A50F9E" w14:textId="77777777" w:rsidR="00167E0B" w:rsidRDefault="00551206">
      <w:pPr>
        <w:ind w:left="720"/>
      </w:pPr>
      <w:r>
        <w:t>-Clint Patterson will share previous committee meeting notes</w:t>
      </w:r>
    </w:p>
    <w:p w14:paraId="7E55083F" w14:textId="77777777" w:rsidR="00167E0B" w:rsidRDefault="00551206">
      <w:pPr>
        <w:pStyle w:val="Heading2"/>
        <w:widowControl w:val="0"/>
        <w:numPr>
          <w:ilvl w:val="0"/>
          <w:numId w:val="3"/>
        </w:numPr>
        <w:spacing w:line="480" w:lineRule="auto"/>
      </w:pPr>
      <w:bookmarkStart w:id="30" w:name="_46vb3xw0rkt3" w:colFirst="0" w:colLast="0"/>
      <w:bookmarkEnd w:id="30"/>
      <w:r>
        <w:t>University Sustainability Advisory Committee - Sean Cargo</w:t>
      </w:r>
    </w:p>
    <w:p w14:paraId="1F2A5B1D" w14:textId="77777777" w:rsidR="00167E0B" w:rsidRDefault="00551206">
      <w:pPr>
        <w:ind w:left="720"/>
      </w:pPr>
      <w:r>
        <w:t>-meeting monthly</w:t>
      </w:r>
    </w:p>
    <w:p w14:paraId="36F635B0" w14:textId="77777777" w:rsidR="00167E0B" w:rsidRDefault="00551206">
      <w:pPr>
        <w:ind w:left="720"/>
      </w:pPr>
      <w:r>
        <w:t>-discussed reporting matrix; anticipate institutional scores falling</w:t>
      </w:r>
    </w:p>
    <w:p w14:paraId="1E7665B9" w14:textId="77777777" w:rsidR="00167E0B" w:rsidRDefault="00167E0B">
      <w:pPr>
        <w:ind w:left="720"/>
      </w:pPr>
    </w:p>
    <w:p w14:paraId="3F293A4E" w14:textId="77777777" w:rsidR="00167E0B" w:rsidRDefault="0055120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AI Steering Committee - Daniel Roberts</w:t>
      </w:r>
    </w:p>
    <w:p w14:paraId="2BAEA2D8" w14:textId="77777777" w:rsidR="00167E0B" w:rsidRDefault="00551206">
      <w:pPr>
        <w:ind w:left="720"/>
      </w:pPr>
      <w:r>
        <w:t>-no report</w:t>
      </w:r>
    </w:p>
    <w:p w14:paraId="65AA1082" w14:textId="77777777" w:rsidR="00167E0B" w:rsidRDefault="00551206">
      <w:pPr>
        <w:pStyle w:val="Heading1"/>
        <w:widowControl w:val="0"/>
        <w:spacing w:line="240" w:lineRule="auto"/>
      </w:pPr>
      <w:bookmarkStart w:id="31" w:name="_ipij7hw5sdzk" w:colFirst="0" w:colLast="0"/>
      <w:bookmarkEnd w:id="31"/>
      <w:r>
        <w:t xml:space="preserve">XII. Additional Reports </w:t>
      </w:r>
    </w:p>
    <w:p w14:paraId="4848357A" w14:textId="77777777" w:rsidR="00167E0B" w:rsidRDefault="00551206">
      <w:pPr>
        <w:pStyle w:val="Heading2"/>
        <w:widowControl w:val="0"/>
        <w:numPr>
          <w:ilvl w:val="0"/>
          <w:numId w:val="2"/>
        </w:numPr>
        <w:spacing w:before="302" w:line="240" w:lineRule="auto"/>
      </w:pPr>
      <w:bookmarkStart w:id="32" w:name="_8iyidwi4g1on" w:colFirst="0" w:colLast="0"/>
      <w:bookmarkEnd w:id="32"/>
      <w:r>
        <w:t>Employee Learning Week 2024 update</w:t>
      </w:r>
    </w:p>
    <w:p w14:paraId="15385287" w14:textId="77777777" w:rsidR="00167E0B" w:rsidRDefault="00551206">
      <w:pPr>
        <w:pStyle w:val="Heading1"/>
        <w:widowControl w:val="0"/>
        <w:spacing w:before="302" w:line="240" w:lineRule="auto"/>
      </w:pPr>
      <w:bookmarkStart w:id="33" w:name="_kr7tku6b87by" w:colFirst="0" w:colLast="0"/>
      <w:bookmarkEnd w:id="33"/>
      <w:r>
        <w:t xml:space="preserve">2024-2025 Goals: </w:t>
      </w:r>
    </w:p>
    <w:p w14:paraId="2CC2CA47" w14:textId="77777777" w:rsidR="00167E0B" w:rsidRDefault="00551206">
      <w:pPr>
        <w:widowControl w:val="0"/>
        <w:spacing w:before="302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Enhance Communication Channels and Serve as a Liaison</w:t>
      </w:r>
      <w:r>
        <w:rPr>
          <w:sz w:val="24"/>
          <w:szCs w:val="24"/>
        </w:rPr>
        <w:br/>
        <w:t>Strengthen internal communication by serving as a liaison between staff and university administration. This includes implementing regular updates, gathering staff feedback, and addressing concerns to promote transparency and ensure that staff voices are heard.</w:t>
      </w:r>
    </w:p>
    <w:p w14:paraId="47D6D956" w14:textId="77777777" w:rsidR="00167E0B" w:rsidRDefault="00551206">
      <w:pPr>
        <w:widowControl w:val="0"/>
        <w:spacing w:before="302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Increase Visibility and Awareness of University Programs and Staff Council</w:t>
      </w:r>
      <w:r>
        <w:rPr>
          <w:sz w:val="24"/>
          <w:szCs w:val="24"/>
        </w:rPr>
        <w:br/>
        <w:t>Boost the visibility of the University Staff Council, its representatives, and university programs by developing targeted awareness campaigns. Highlight professional development opportunities and foster greater engagement among staff members.</w:t>
      </w:r>
    </w:p>
    <w:p w14:paraId="185CA664" w14:textId="77777777" w:rsidR="00167E0B" w:rsidRDefault="00551206">
      <w:pPr>
        <w:widowControl w:val="0"/>
        <w:spacing w:before="302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Foster Staff Well-being and Professional Development</w:t>
      </w:r>
      <w:r>
        <w:rPr>
          <w:sz w:val="24"/>
          <w:szCs w:val="24"/>
        </w:rPr>
        <w:br/>
        <w:t xml:space="preserve">Focus on improving staff well-being, retention, and compensation by advocating for pay </w:t>
      </w:r>
      <w:r>
        <w:rPr>
          <w:sz w:val="24"/>
          <w:szCs w:val="24"/>
        </w:rPr>
        <w:lastRenderedPageBreak/>
        <w:t>equity, cost-of-living adjustments, and organizing professional development programs. Support staff growth through workshops, training sessions, and initiatives that enhance career advancement.</w:t>
      </w:r>
      <w:r>
        <w:rPr>
          <w:b/>
          <w:sz w:val="24"/>
          <w:szCs w:val="24"/>
        </w:rPr>
        <w:t xml:space="preserve"> </w:t>
      </w:r>
    </w:p>
    <w:p w14:paraId="3567FE41" w14:textId="77777777" w:rsidR="00167E0B" w:rsidRDefault="00167E0B">
      <w:pPr>
        <w:widowControl w:val="0"/>
        <w:spacing w:line="240" w:lineRule="auto"/>
        <w:ind w:left="720"/>
        <w:rPr>
          <w:b/>
          <w:sz w:val="24"/>
          <w:szCs w:val="24"/>
        </w:rPr>
      </w:pPr>
    </w:p>
    <w:p w14:paraId="7191D8BB" w14:textId="77777777" w:rsidR="00167E0B" w:rsidRDefault="00551206">
      <w:pPr>
        <w:pStyle w:val="Heading1"/>
        <w:widowControl w:val="0"/>
        <w:spacing w:line="240" w:lineRule="auto"/>
      </w:pPr>
      <w:bookmarkStart w:id="34" w:name="_ioua84k3o5tm" w:colFirst="0" w:colLast="0"/>
      <w:bookmarkEnd w:id="34"/>
      <w:r>
        <w:t xml:space="preserve">XIII. Adjournment </w:t>
      </w:r>
    </w:p>
    <w:p w14:paraId="033464F7" w14:textId="77777777" w:rsidR="00167E0B" w:rsidRDefault="00551206">
      <w:pPr>
        <w:widowControl w:val="0"/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Motion: Cindy McCasland</w:t>
      </w:r>
    </w:p>
    <w:p w14:paraId="0C1201EB" w14:textId="77777777" w:rsidR="00167E0B" w:rsidRDefault="00551206">
      <w:pPr>
        <w:widowControl w:val="0"/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Second: Michelle Brown-Link</w:t>
      </w:r>
    </w:p>
    <w:p w14:paraId="29E051F7" w14:textId="77777777" w:rsidR="00167E0B" w:rsidRDefault="00167E0B">
      <w:pPr>
        <w:widowControl w:val="0"/>
        <w:spacing w:line="240" w:lineRule="auto"/>
        <w:ind w:left="720"/>
        <w:rPr>
          <w:b/>
          <w:sz w:val="24"/>
          <w:szCs w:val="24"/>
        </w:rPr>
      </w:pPr>
    </w:p>
    <w:p w14:paraId="1DB5470A" w14:textId="77777777" w:rsidR="00167E0B" w:rsidRDefault="00167E0B">
      <w:pPr>
        <w:keepNext/>
        <w:keepLines/>
        <w:spacing w:line="240" w:lineRule="auto"/>
        <w:rPr>
          <w:sz w:val="24"/>
          <w:szCs w:val="24"/>
        </w:rPr>
      </w:pPr>
    </w:p>
    <w:p w14:paraId="4E731ED0" w14:textId="77777777" w:rsidR="00167E0B" w:rsidRDefault="00551206">
      <w:pPr>
        <w:widowControl w:val="0"/>
        <w:spacing w:before="12"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Next meeting: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December 17, 2024, in GSC from 2:30-3:30pm</w:t>
      </w:r>
    </w:p>
    <w:p w14:paraId="31720165" w14:textId="77777777" w:rsidR="00167E0B" w:rsidRDefault="00167E0B">
      <w:pPr>
        <w:widowControl w:val="0"/>
        <w:spacing w:before="12" w:line="240" w:lineRule="auto"/>
        <w:rPr>
          <w:b/>
          <w:sz w:val="25"/>
          <w:szCs w:val="25"/>
        </w:rPr>
      </w:pPr>
    </w:p>
    <w:p w14:paraId="7DAC4A2B" w14:textId="77777777" w:rsidR="00167E0B" w:rsidRDefault="00551206">
      <w:pPr>
        <w:widowControl w:val="0"/>
        <w:spacing w:before="12"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No Common Grounds presentation/event.</w:t>
      </w:r>
    </w:p>
    <w:p w14:paraId="55A64297" w14:textId="77777777" w:rsidR="00167E0B" w:rsidRDefault="00551206">
      <w:pPr>
        <w:widowControl w:val="0"/>
        <w:spacing w:before="12" w:line="240" w:lineRule="auto"/>
        <w:ind w:left="144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66557524" w14:textId="77777777" w:rsidR="00167E0B" w:rsidRDefault="00167E0B">
      <w:pPr>
        <w:widowControl w:val="0"/>
        <w:spacing w:before="12" w:line="240" w:lineRule="auto"/>
        <w:rPr>
          <w:b/>
          <w:sz w:val="25"/>
          <w:szCs w:val="25"/>
        </w:rPr>
      </w:pPr>
    </w:p>
    <w:p w14:paraId="777BE18F" w14:textId="77777777" w:rsidR="00167E0B" w:rsidRDefault="00167E0B">
      <w:pPr>
        <w:widowControl w:val="0"/>
        <w:spacing w:before="12" w:line="240" w:lineRule="auto"/>
        <w:rPr>
          <w:b/>
          <w:sz w:val="24"/>
          <w:szCs w:val="24"/>
        </w:rPr>
      </w:pPr>
    </w:p>
    <w:p w14:paraId="668911F9" w14:textId="77777777" w:rsidR="00167E0B" w:rsidRDefault="00167E0B">
      <w:pPr>
        <w:keepNext/>
        <w:keepLines/>
        <w:spacing w:line="240" w:lineRule="auto"/>
        <w:rPr>
          <w:b/>
          <w:sz w:val="24"/>
          <w:szCs w:val="24"/>
        </w:rPr>
      </w:pPr>
    </w:p>
    <w:p w14:paraId="3383745F" w14:textId="77777777" w:rsidR="00167E0B" w:rsidRDefault="00167E0B"/>
    <w:sectPr w:rsidR="00167E0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0F99" w14:textId="77777777" w:rsidR="00C82B0F" w:rsidRDefault="00C82B0F">
      <w:pPr>
        <w:spacing w:line="240" w:lineRule="auto"/>
      </w:pPr>
      <w:r>
        <w:separator/>
      </w:r>
    </w:p>
  </w:endnote>
  <w:endnote w:type="continuationSeparator" w:id="0">
    <w:p w14:paraId="18DCE212" w14:textId="77777777" w:rsidR="00C82B0F" w:rsidRDefault="00C8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5AE9" w14:textId="77777777" w:rsidR="00C82B0F" w:rsidRDefault="00C82B0F">
      <w:pPr>
        <w:spacing w:line="240" w:lineRule="auto"/>
      </w:pPr>
      <w:r>
        <w:separator/>
      </w:r>
    </w:p>
  </w:footnote>
  <w:footnote w:type="continuationSeparator" w:id="0">
    <w:p w14:paraId="09A7AB43" w14:textId="77777777" w:rsidR="00C82B0F" w:rsidRDefault="00C82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5497" w14:textId="015E6280" w:rsidR="00167E0B" w:rsidRDefault="00167E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2E1D"/>
    <w:multiLevelType w:val="multilevel"/>
    <w:tmpl w:val="A0CC1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4A7273"/>
    <w:multiLevelType w:val="multilevel"/>
    <w:tmpl w:val="CF8224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776D6D"/>
    <w:multiLevelType w:val="multilevel"/>
    <w:tmpl w:val="86CCCD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0489230">
    <w:abstractNumId w:val="0"/>
  </w:num>
  <w:num w:numId="2" w16cid:durableId="52587516">
    <w:abstractNumId w:val="1"/>
  </w:num>
  <w:num w:numId="3" w16cid:durableId="124395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0B"/>
    <w:rsid w:val="000A36AF"/>
    <w:rsid w:val="00167E0B"/>
    <w:rsid w:val="00551206"/>
    <w:rsid w:val="00691084"/>
    <w:rsid w:val="00C82B0F"/>
    <w:rsid w:val="00E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B8EF2"/>
  <w15:docId w15:val="{6128BE54-E479-43D0-80F8-C3FA29A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Drossel, Ashley</dc:creator>
  <cp:lastModifiedBy>Drossel, Ashley Sue Marie</cp:lastModifiedBy>
  <cp:revision>3</cp:revision>
  <dcterms:created xsi:type="dcterms:W3CDTF">2024-12-13T21:10:00Z</dcterms:created>
  <dcterms:modified xsi:type="dcterms:W3CDTF">2024-12-19T22:08:00Z</dcterms:modified>
</cp:coreProperties>
</file>